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493CE" w14:textId="7D3383F3" w:rsidR="004206CB" w:rsidRPr="00EF2899" w:rsidRDefault="00893402" w:rsidP="00EF2899">
      <w:pPr>
        <w:widowControl w:val="0"/>
        <w:autoSpaceDE w:val="0"/>
        <w:autoSpaceDN w:val="0"/>
        <w:adjustRightInd w:val="0"/>
        <w:spacing w:line="276" w:lineRule="auto"/>
        <w:jc w:val="both"/>
        <w:rPr>
          <w:rFonts w:ascii="Segoe UI" w:hAnsi="Segoe UI" w:cs="Segoe UI"/>
        </w:rPr>
      </w:pPr>
      <w:bookmarkStart w:id="0" w:name="_GoBack"/>
      <w:r>
        <w:rPr>
          <w:noProof/>
          <w:lang w:val="es-CO"/>
        </w:rPr>
        <w:drawing>
          <wp:anchor distT="0" distB="0" distL="114300" distR="114300" simplePos="0" relativeHeight="251658240" behindDoc="1" locked="0" layoutInCell="1" allowOverlap="1" wp14:anchorId="22F4A1E6" wp14:editId="3BC176C7">
            <wp:simplePos x="0" y="0"/>
            <wp:positionH relativeFrom="margin">
              <wp:posOffset>2777490</wp:posOffset>
            </wp:positionH>
            <wp:positionV relativeFrom="paragraph">
              <wp:posOffset>-1799590</wp:posOffset>
            </wp:positionV>
            <wp:extent cx="3664737" cy="11906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664737" cy="1190625"/>
                    </a:xfrm>
                    <a:prstGeom prst="rect">
                      <a:avLst/>
                    </a:prstGeom>
                  </pic:spPr>
                </pic:pic>
              </a:graphicData>
            </a:graphic>
            <wp14:sizeRelH relativeFrom="margin">
              <wp14:pctWidth>0</wp14:pctWidth>
            </wp14:sizeRelH>
            <wp14:sizeRelV relativeFrom="margin">
              <wp14:pctHeight>0</wp14:pctHeight>
            </wp14:sizeRelV>
          </wp:anchor>
        </w:drawing>
      </w:r>
      <w:bookmarkEnd w:id="0"/>
    </w:p>
    <w:p w14:paraId="71D7E65D" w14:textId="0B6E98F9" w:rsidR="00FD5FCE" w:rsidRPr="00EF2899" w:rsidRDefault="00443475" w:rsidP="00EF2899">
      <w:pPr>
        <w:jc w:val="center"/>
        <w:rPr>
          <w:rFonts w:ascii="Segoe UI" w:hAnsi="Segoe UI" w:cs="Segoe UI"/>
          <w:b/>
          <w:bCs/>
        </w:rPr>
      </w:pPr>
      <w:r w:rsidRPr="00EF2899">
        <w:rPr>
          <w:rFonts w:ascii="Segoe UI" w:hAnsi="Segoe UI" w:cs="Segoe UI"/>
          <w:b/>
        </w:rPr>
        <w:t xml:space="preserve"> </w:t>
      </w:r>
      <w:bookmarkStart w:id="1" w:name="_Hlk41138434"/>
      <w:r w:rsidR="00FD5FCE" w:rsidRPr="00EF2899">
        <w:rPr>
          <w:rFonts w:ascii="Segoe UI" w:hAnsi="Segoe UI" w:cs="Segoe UI"/>
          <w:b/>
          <w:bCs/>
        </w:rPr>
        <w:t xml:space="preserve">PROPOSICIÓN </w:t>
      </w:r>
      <w:r w:rsidR="009E54C5" w:rsidRPr="00EF2899">
        <w:rPr>
          <w:rFonts w:ascii="Segoe UI" w:hAnsi="Segoe UI" w:cs="Segoe UI"/>
          <w:b/>
          <w:bCs/>
        </w:rPr>
        <w:t>ADITIVA</w:t>
      </w:r>
      <w:r w:rsidR="00FD5FCE" w:rsidRPr="00EF2899">
        <w:rPr>
          <w:rFonts w:ascii="Segoe UI" w:hAnsi="Segoe UI" w:cs="Segoe UI"/>
          <w:b/>
          <w:bCs/>
        </w:rPr>
        <w:t xml:space="preserve"> No. ________ DE __</w:t>
      </w:r>
    </w:p>
    <w:p w14:paraId="02AD62CB" w14:textId="77777777" w:rsidR="00FD5FCE" w:rsidRPr="00EF2899" w:rsidRDefault="00FD5FCE" w:rsidP="00EF2899">
      <w:pPr>
        <w:rPr>
          <w:rFonts w:ascii="Segoe UI" w:hAnsi="Segoe UI" w:cs="Segoe UI"/>
          <w:bCs/>
        </w:rPr>
      </w:pPr>
    </w:p>
    <w:p w14:paraId="50B3B387" w14:textId="77777777" w:rsidR="00FD5FCE" w:rsidRPr="00EF2899" w:rsidRDefault="00FD5FCE" w:rsidP="00EF2899">
      <w:pPr>
        <w:rPr>
          <w:rFonts w:ascii="Segoe UI" w:hAnsi="Segoe UI" w:cs="Segoe UI"/>
          <w:bCs/>
        </w:rPr>
      </w:pPr>
    </w:p>
    <w:p w14:paraId="18FB1B36" w14:textId="77777777" w:rsidR="00FD5FCE" w:rsidRPr="00EF2899" w:rsidRDefault="00FD5FCE" w:rsidP="00EF2899">
      <w:pPr>
        <w:rPr>
          <w:rFonts w:ascii="Segoe UI" w:hAnsi="Segoe UI" w:cs="Segoe UI"/>
          <w:bCs/>
        </w:rPr>
      </w:pPr>
    </w:p>
    <w:p w14:paraId="744FB6F0" w14:textId="77777777" w:rsidR="00FD5FCE" w:rsidRPr="00EF2899" w:rsidRDefault="00FD5FCE" w:rsidP="00EF2899">
      <w:pPr>
        <w:jc w:val="both"/>
        <w:rPr>
          <w:rFonts w:ascii="Segoe UI" w:hAnsi="Segoe UI" w:cs="Segoe UI"/>
          <w:b/>
        </w:rPr>
      </w:pPr>
      <w:r w:rsidRPr="00EF2899">
        <w:rPr>
          <w:rFonts w:ascii="Segoe UI" w:hAnsi="Segoe UI" w:cs="Segoe UI"/>
          <w:b/>
        </w:rPr>
        <w:t>Aprobada en:</w:t>
      </w:r>
    </w:p>
    <w:p w14:paraId="312A0A9A" w14:textId="77777777" w:rsidR="00FD5FCE" w:rsidRPr="00EF2899" w:rsidRDefault="00FD5FCE" w:rsidP="00EF2899">
      <w:pPr>
        <w:jc w:val="both"/>
        <w:rPr>
          <w:rFonts w:ascii="Segoe UI" w:hAnsi="Segoe UI" w:cs="Segoe UI"/>
          <w:bCs/>
        </w:rPr>
      </w:pPr>
      <w:r w:rsidRPr="00EF2899">
        <w:rPr>
          <w:rFonts w:ascii="Segoe UI" w:hAnsi="Segoe UI" w:cs="Segoe UI"/>
          <w:bCs/>
        </w:rPr>
        <w:t> </w:t>
      </w:r>
    </w:p>
    <w:bookmarkEnd w:id="1"/>
    <w:p w14:paraId="7FEB003D" w14:textId="28111A8E" w:rsidR="009E4F35" w:rsidRPr="00EF2899" w:rsidRDefault="00E02E78" w:rsidP="00EF2899">
      <w:pPr>
        <w:ind w:right="-36"/>
        <w:jc w:val="both"/>
        <w:rPr>
          <w:rFonts w:ascii="Segoe UI" w:hAnsi="Segoe UI" w:cs="Segoe UI"/>
          <w:b/>
        </w:rPr>
      </w:pPr>
      <w:r w:rsidRPr="00EF2899">
        <w:rPr>
          <w:rFonts w:ascii="Segoe UI" w:hAnsi="Segoe UI" w:cs="Segoe UI"/>
          <w:b/>
        </w:rPr>
        <w:t>Temas:</w:t>
      </w:r>
      <w:r w:rsidR="009E4F35" w:rsidRPr="00EF2899">
        <w:rPr>
          <w:rFonts w:ascii="Segoe UI" w:hAnsi="Segoe UI" w:cs="Segoe UI"/>
        </w:rPr>
        <w:t xml:space="preserve"> Proposición</w:t>
      </w:r>
      <w:r w:rsidR="009E4F35" w:rsidRPr="00EF2899">
        <w:rPr>
          <w:rFonts w:ascii="Segoe UI" w:hAnsi="Segoe UI" w:cs="Segoe UI"/>
          <w:spacing w:val="-15"/>
        </w:rPr>
        <w:t xml:space="preserve"> </w:t>
      </w:r>
      <w:r w:rsidR="009E54C5" w:rsidRPr="00EF2899">
        <w:rPr>
          <w:rFonts w:ascii="Segoe UI" w:hAnsi="Segoe UI" w:cs="Segoe UI"/>
        </w:rPr>
        <w:t>aditiva</w:t>
      </w:r>
      <w:r w:rsidR="009E4F35" w:rsidRPr="00EF2899">
        <w:rPr>
          <w:rFonts w:ascii="Segoe UI" w:hAnsi="Segoe UI" w:cs="Segoe UI"/>
        </w:rPr>
        <w:t xml:space="preserve"> del</w:t>
      </w:r>
      <w:r w:rsidR="009E4F35" w:rsidRPr="00EF2899">
        <w:rPr>
          <w:rFonts w:ascii="Segoe UI" w:hAnsi="Segoe UI" w:cs="Segoe UI"/>
          <w:spacing w:val="-15"/>
        </w:rPr>
        <w:t xml:space="preserve"> </w:t>
      </w:r>
      <w:r w:rsidR="009E4F35" w:rsidRPr="00EF2899">
        <w:rPr>
          <w:rFonts w:ascii="Segoe UI" w:hAnsi="Segoe UI" w:cs="Segoe UI"/>
        </w:rPr>
        <w:t>proyecto</w:t>
      </w:r>
      <w:r w:rsidR="009E4F35" w:rsidRPr="00EF2899">
        <w:rPr>
          <w:rFonts w:ascii="Segoe UI" w:hAnsi="Segoe UI" w:cs="Segoe UI"/>
          <w:spacing w:val="-15"/>
        </w:rPr>
        <w:t xml:space="preserve"> </w:t>
      </w:r>
      <w:r w:rsidR="009E4F35" w:rsidRPr="00EF2899">
        <w:rPr>
          <w:rFonts w:ascii="Segoe UI" w:hAnsi="Segoe UI" w:cs="Segoe UI"/>
        </w:rPr>
        <w:t>de</w:t>
      </w:r>
      <w:r w:rsidR="009E4F35" w:rsidRPr="00EF2899">
        <w:rPr>
          <w:rFonts w:ascii="Segoe UI" w:hAnsi="Segoe UI" w:cs="Segoe UI"/>
          <w:spacing w:val="-15"/>
        </w:rPr>
        <w:t xml:space="preserve"> </w:t>
      </w:r>
      <w:r w:rsidR="009E4F35" w:rsidRPr="00EF2899">
        <w:rPr>
          <w:rFonts w:ascii="Segoe UI" w:hAnsi="Segoe UI" w:cs="Segoe UI"/>
        </w:rPr>
        <w:t>Acuerdo</w:t>
      </w:r>
      <w:r w:rsidR="009E4F35" w:rsidRPr="00EF2899">
        <w:rPr>
          <w:rFonts w:ascii="Segoe UI" w:hAnsi="Segoe UI" w:cs="Segoe UI"/>
          <w:spacing w:val="-15"/>
        </w:rPr>
        <w:t xml:space="preserve"> </w:t>
      </w:r>
      <w:r w:rsidR="00077AB9" w:rsidRPr="00EF2899">
        <w:rPr>
          <w:rFonts w:ascii="Segoe UI" w:hAnsi="Segoe UI" w:cs="Segoe UI"/>
        </w:rPr>
        <w:t>368</w:t>
      </w:r>
      <w:r w:rsidR="009E4F35" w:rsidRPr="00EF2899">
        <w:rPr>
          <w:rFonts w:ascii="Segoe UI" w:hAnsi="Segoe UI" w:cs="Segoe UI"/>
          <w:spacing w:val="-15"/>
        </w:rPr>
        <w:t xml:space="preserve"> </w:t>
      </w:r>
      <w:r w:rsidR="009E4F35" w:rsidRPr="00EF2899">
        <w:rPr>
          <w:rFonts w:ascii="Segoe UI" w:hAnsi="Segoe UI" w:cs="Segoe UI"/>
        </w:rPr>
        <w:t>de</w:t>
      </w:r>
      <w:r w:rsidR="009E4F35" w:rsidRPr="00EF2899">
        <w:rPr>
          <w:rFonts w:ascii="Segoe UI" w:hAnsi="Segoe UI" w:cs="Segoe UI"/>
          <w:spacing w:val="-15"/>
        </w:rPr>
        <w:t xml:space="preserve"> </w:t>
      </w:r>
      <w:r w:rsidR="009E4F35" w:rsidRPr="00EF2899">
        <w:rPr>
          <w:rFonts w:ascii="Segoe UI" w:hAnsi="Segoe UI" w:cs="Segoe UI"/>
        </w:rPr>
        <w:t>202</w:t>
      </w:r>
      <w:r w:rsidR="00077AB9" w:rsidRPr="00EF2899">
        <w:rPr>
          <w:rFonts w:ascii="Segoe UI" w:hAnsi="Segoe UI" w:cs="Segoe UI"/>
        </w:rPr>
        <w:t>4</w:t>
      </w:r>
      <w:r w:rsidR="009E4F35" w:rsidRPr="00EF2899">
        <w:rPr>
          <w:rFonts w:ascii="Segoe UI" w:hAnsi="Segoe UI" w:cs="Segoe UI"/>
        </w:rPr>
        <w:t>,</w:t>
      </w:r>
      <w:r w:rsidR="009E4F35" w:rsidRPr="00EF2899">
        <w:rPr>
          <w:rFonts w:ascii="Segoe UI" w:hAnsi="Segoe UI" w:cs="Segoe UI"/>
          <w:spacing w:val="-18"/>
        </w:rPr>
        <w:t xml:space="preserve"> </w:t>
      </w:r>
      <w:r w:rsidR="009E4F35" w:rsidRPr="00EF2899">
        <w:rPr>
          <w:rFonts w:ascii="Segoe UI" w:hAnsi="Segoe UI" w:cs="Segoe UI"/>
        </w:rPr>
        <w:t>“</w:t>
      </w:r>
      <w:r w:rsidR="00101E12" w:rsidRPr="00EF2899">
        <w:rPr>
          <w:rFonts w:ascii="Segoe UI" w:hAnsi="Segoe UI" w:cs="Segoe UI"/>
          <w:b/>
          <w:i/>
        </w:rPr>
        <w:t>Por medio del cual se adopta el Plan de Desarrollo Económico, Social, Ambiental y de Obras Públicas del Distrito Capital 2024-2027 “Bogotá Camina Segura</w:t>
      </w:r>
      <w:r w:rsidR="009E4F35" w:rsidRPr="00EF2899">
        <w:rPr>
          <w:rFonts w:ascii="Segoe UI" w:hAnsi="Segoe UI" w:cs="Segoe UI"/>
          <w:b/>
        </w:rPr>
        <w:t>”</w:t>
      </w:r>
      <w:r w:rsidR="00913D48" w:rsidRPr="00913D48">
        <w:rPr>
          <w:rFonts w:ascii="Segoe UI" w:hAnsi="Segoe UI" w:cs="Segoe UI"/>
          <w:bCs/>
        </w:rPr>
        <w:t>,</w:t>
      </w:r>
      <w:r w:rsidR="002E3951">
        <w:rPr>
          <w:rFonts w:ascii="Segoe UI" w:hAnsi="Segoe UI" w:cs="Segoe UI"/>
          <w:bCs/>
        </w:rPr>
        <w:t xml:space="preserve"> </w:t>
      </w:r>
      <w:r w:rsidR="00913D48">
        <w:rPr>
          <w:rFonts w:ascii="Segoe UI" w:hAnsi="Segoe UI" w:cs="Segoe UI"/>
          <w:bCs/>
        </w:rPr>
        <w:t>artículo nuevo referente al Fortalecimiento del Registro Administrativo Distrital</w:t>
      </w:r>
      <w:r w:rsidR="009E4F35" w:rsidRPr="002E3951">
        <w:rPr>
          <w:rFonts w:ascii="Segoe UI" w:hAnsi="Segoe UI" w:cs="Segoe UI"/>
          <w:bCs/>
        </w:rPr>
        <w:t>.</w:t>
      </w:r>
    </w:p>
    <w:p w14:paraId="5F71066C" w14:textId="75753405" w:rsidR="009E4F35" w:rsidRPr="00EF2899" w:rsidRDefault="00E02E78" w:rsidP="00EF2899">
      <w:pPr>
        <w:widowControl w:val="0"/>
        <w:autoSpaceDE w:val="0"/>
        <w:autoSpaceDN w:val="0"/>
        <w:adjustRightInd w:val="0"/>
        <w:spacing w:line="276" w:lineRule="auto"/>
        <w:jc w:val="both"/>
        <w:rPr>
          <w:rFonts w:ascii="Segoe UI" w:hAnsi="Segoe UI" w:cs="Segoe UI"/>
          <w:b/>
        </w:rPr>
      </w:pPr>
      <w:r w:rsidRPr="00EF2899">
        <w:rPr>
          <w:rFonts w:ascii="Segoe UI" w:hAnsi="Segoe UI" w:cs="Segoe UI"/>
          <w:b/>
        </w:rPr>
        <w:t xml:space="preserve"> </w:t>
      </w:r>
    </w:p>
    <w:p w14:paraId="47CEA93D" w14:textId="77777777" w:rsidR="00BE29CD" w:rsidRDefault="00BE29CD" w:rsidP="00BE29CD">
      <w:pPr>
        <w:widowControl w:val="0"/>
        <w:autoSpaceDE w:val="0"/>
        <w:autoSpaceDN w:val="0"/>
        <w:adjustRightInd w:val="0"/>
        <w:spacing w:line="276" w:lineRule="auto"/>
        <w:jc w:val="both"/>
        <w:rPr>
          <w:rFonts w:ascii="Segoe UI" w:hAnsi="Segoe UI" w:cs="Segoe UI"/>
        </w:rPr>
      </w:pPr>
      <w:r>
        <w:rPr>
          <w:rFonts w:ascii="Segoe UI" w:hAnsi="Segoe UI" w:cs="Segoe UI"/>
        </w:rPr>
        <w:t xml:space="preserve">De conformidad con lo establecido en artículo 85 del Acuerdo Distrital No. 741 de 2019 “Por el cual se expide el Reglamento Interno del concejo de Bogotá D.C”, en consonancia con el Decreto ley 1421 de 1993 y el Acuerdo 12 de 1994; presento la siguiente proposición aditiva al articulado conciliado de los ponentes del </w:t>
      </w:r>
      <w:bookmarkStart w:id="2" w:name="_Hlk41159852"/>
      <w:r>
        <w:rPr>
          <w:rFonts w:ascii="Segoe UI" w:hAnsi="Segoe UI" w:cs="Segoe UI"/>
        </w:rPr>
        <w:t xml:space="preserve">Proyecto de Acuerdo No. 368 de 2024 “Por medio del cual se adopta el Plan de Desarrollo Económico, Social, Ambiental y de Obras Públicas del Distrito Capital 2024-2027 “Bogotá Camina Segura”. </w:t>
      </w:r>
      <w:bookmarkEnd w:id="2"/>
    </w:p>
    <w:p w14:paraId="20989AEF" w14:textId="77777777" w:rsidR="0005234B" w:rsidRPr="00EF2899" w:rsidRDefault="0005234B" w:rsidP="00EF2899">
      <w:pPr>
        <w:widowControl w:val="0"/>
        <w:autoSpaceDE w:val="0"/>
        <w:autoSpaceDN w:val="0"/>
        <w:adjustRightInd w:val="0"/>
        <w:spacing w:line="276" w:lineRule="auto"/>
        <w:jc w:val="both"/>
        <w:rPr>
          <w:rFonts w:ascii="Segoe UI" w:hAnsi="Segoe UI" w:cs="Segoe UI"/>
          <w:b/>
        </w:rPr>
      </w:pPr>
    </w:p>
    <w:p w14:paraId="61F86EBA" w14:textId="3FFB9408" w:rsidR="00610D59" w:rsidRPr="00EF2899" w:rsidRDefault="00E02E78"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b/>
        </w:rPr>
        <w:t xml:space="preserve">Motivación: </w:t>
      </w:r>
      <w:bookmarkStart w:id="3" w:name="_Hlk41162051"/>
      <w:r w:rsidR="00361C29" w:rsidRPr="00EF2899">
        <w:rPr>
          <w:rFonts w:ascii="Segoe UI" w:hAnsi="Segoe UI" w:cs="Segoe UI"/>
        </w:rPr>
        <w:t xml:space="preserve">El Proyecto de Acuerdo </w:t>
      </w:r>
      <w:r w:rsidR="00EC527F" w:rsidRPr="00EF2899">
        <w:rPr>
          <w:rFonts w:ascii="Segoe UI" w:hAnsi="Segoe UI" w:cs="Segoe UI"/>
        </w:rPr>
        <w:t>368</w:t>
      </w:r>
      <w:r w:rsidR="00361C29" w:rsidRPr="00EF2899">
        <w:rPr>
          <w:rFonts w:ascii="Segoe UI" w:hAnsi="Segoe UI" w:cs="Segoe UI"/>
        </w:rPr>
        <w:t xml:space="preserve"> de 202</w:t>
      </w:r>
      <w:r w:rsidR="00EC527F" w:rsidRPr="00EF2899">
        <w:rPr>
          <w:rFonts w:ascii="Segoe UI" w:hAnsi="Segoe UI" w:cs="Segoe UI"/>
        </w:rPr>
        <w:t>4</w:t>
      </w:r>
      <w:r w:rsidR="00361C29" w:rsidRPr="00EF2899">
        <w:rPr>
          <w:rFonts w:ascii="Segoe UI" w:hAnsi="Segoe UI" w:cs="Segoe UI"/>
        </w:rPr>
        <w:t xml:space="preserve"> </w:t>
      </w:r>
      <w:r w:rsidR="005C634C">
        <w:rPr>
          <w:rFonts w:ascii="Segoe UI" w:hAnsi="Segoe UI" w:cs="Segoe UI"/>
        </w:rPr>
        <w:t>para el desarrollo de su modelo de “ciudad inteligente”, requiere que el Distrito cuente con un registro administrativo útil que garantice la reducción de las desigualdades que tiene la ciudad, y que pueda prestar su función pública y sus servicios a toda la población que habita en Bogotá.</w:t>
      </w:r>
    </w:p>
    <w:p w14:paraId="4262CD19" w14:textId="4298260C" w:rsidR="00FC6F29" w:rsidRPr="00EF2899" w:rsidRDefault="003F0FC1"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rPr>
        <w:t xml:space="preserve"> </w:t>
      </w:r>
      <w:bookmarkEnd w:id="3"/>
    </w:p>
    <w:p w14:paraId="61A81175" w14:textId="69372D55" w:rsidR="009E4F35" w:rsidRPr="00EF2899" w:rsidRDefault="00DA719E" w:rsidP="00EF2899">
      <w:pPr>
        <w:widowControl w:val="0"/>
        <w:autoSpaceDE w:val="0"/>
        <w:autoSpaceDN w:val="0"/>
        <w:adjustRightInd w:val="0"/>
        <w:spacing w:line="276" w:lineRule="auto"/>
        <w:jc w:val="both"/>
        <w:rPr>
          <w:rFonts w:ascii="Segoe UI" w:hAnsi="Segoe UI" w:cs="Segoe UI"/>
        </w:rPr>
      </w:pPr>
      <w:r w:rsidRPr="00EF2899">
        <w:rPr>
          <w:rFonts w:ascii="Segoe UI" w:hAnsi="Segoe UI" w:cs="Segoe UI"/>
          <w:b/>
        </w:rPr>
        <w:t xml:space="preserve">Proposición </w:t>
      </w:r>
      <w:r w:rsidR="00610D59" w:rsidRPr="00EF2899">
        <w:rPr>
          <w:rFonts w:ascii="Segoe UI" w:hAnsi="Segoe UI" w:cs="Segoe UI"/>
          <w:b/>
        </w:rPr>
        <w:t>aditiva</w:t>
      </w:r>
      <w:r w:rsidR="00443475" w:rsidRPr="00EF2899">
        <w:rPr>
          <w:rFonts w:ascii="Segoe UI" w:hAnsi="Segoe UI" w:cs="Segoe UI"/>
          <w:b/>
        </w:rPr>
        <w:t xml:space="preserve">: </w:t>
      </w:r>
      <w:r w:rsidR="00EA22F7" w:rsidRPr="00EF2899">
        <w:rPr>
          <w:rFonts w:ascii="Segoe UI" w:hAnsi="Segoe UI" w:cs="Segoe UI"/>
        </w:rPr>
        <w:t>De acuerdo con lo expuesto, s</w:t>
      </w:r>
      <w:r w:rsidR="00443475" w:rsidRPr="00EF2899">
        <w:rPr>
          <w:rFonts w:ascii="Segoe UI" w:hAnsi="Segoe UI" w:cs="Segoe UI"/>
        </w:rPr>
        <w:t xml:space="preserve">e propone </w:t>
      </w:r>
      <w:r w:rsidR="00F9582D" w:rsidRPr="00EF2899">
        <w:rPr>
          <w:rFonts w:ascii="Segoe UI" w:hAnsi="Segoe UI" w:cs="Segoe UI"/>
        </w:rPr>
        <w:t>modificar</w:t>
      </w:r>
      <w:r w:rsidR="00C360CF" w:rsidRPr="00EF2899">
        <w:rPr>
          <w:rFonts w:ascii="Segoe UI" w:hAnsi="Segoe UI" w:cs="Segoe UI"/>
        </w:rPr>
        <w:t xml:space="preserve"> </w:t>
      </w:r>
      <w:r w:rsidR="00F9582D" w:rsidRPr="00EF2899">
        <w:rPr>
          <w:rFonts w:ascii="Segoe UI" w:hAnsi="Segoe UI" w:cs="Segoe UI"/>
        </w:rPr>
        <w:t>el</w:t>
      </w:r>
      <w:r w:rsidR="00443475" w:rsidRPr="00EF2899">
        <w:rPr>
          <w:rFonts w:ascii="Segoe UI" w:hAnsi="Segoe UI" w:cs="Segoe UI"/>
        </w:rPr>
        <w:t xml:space="preserve"> proyecto del Plan Distrital de Desarrollo</w:t>
      </w:r>
      <w:r w:rsidR="00F42648" w:rsidRPr="00EF2899">
        <w:rPr>
          <w:rFonts w:ascii="Segoe UI" w:hAnsi="Segoe UI" w:cs="Segoe UI"/>
        </w:rPr>
        <w:t xml:space="preserve"> </w:t>
      </w:r>
      <w:r w:rsidR="00913D48">
        <w:rPr>
          <w:rFonts w:ascii="Segoe UI" w:hAnsi="Segoe UI" w:cs="Segoe UI"/>
        </w:rPr>
        <w:t>añadiéndole un artículo nuevo</w:t>
      </w:r>
      <w:r w:rsidR="00F26873">
        <w:rPr>
          <w:rFonts w:ascii="Segoe UI" w:hAnsi="Segoe UI" w:cs="Segoe UI"/>
        </w:rPr>
        <w:t xml:space="preserve">, referente al </w:t>
      </w:r>
      <w:r w:rsidR="00913D48">
        <w:rPr>
          <w:rFonts w:ascii="Segoe UI" w:hAnsi="Segoe UI" w:cs="Segoe UI"/>
        </w:rPr>
        <w:t>Fortalecimiento del Registro Administrativo Distrital</w:t>
      </w:r>
      <w:r w:rsidR="00CB2D03" w:rsidRPr="00EF2899">
        <w:rPr>
          <w:rFonts w:ascii="Segoe UI" w:hAnsi="Segoe UI" w:cs="Segoe UI"/>
        </w:rPr>
        <w:t>,</w:t>
      </w:r>
      <w:r w:rsidR="009E4F35" w:rsidRPr="00EF2899">
        <w:rPr>
          <w:rFonts w:ascii="Segoe UI" w:hAnsi="Segoe UI" w:cs="Segoe UI"/>
        </w:rPr>
        <w:t xml:space="preserve"> </w:t>
      </w:r>
      <w:r w:rsidR="00F26873">
        <w:rPr>
          <w:rFonts w:ascii="Segoe UI" w:hAnsi="Segoe UI" w:cs="Segoe UI"/>
        </w:rPr>
        <w:t xml:space="preserve">añadiéndole un nuevo parágrafo </w:t>
      </w:r>
      <w:r w:rsidR="009E4F35" w:rsidRPr="00EF2899">
        <w:rPr>
          <w:rFonts w:ascii="Segoe UI" w:hAnsi="Segoe UI" w:cs="Segoe UI"/>
        </w:rPr>
        <w:t>así:</w:t>
      </w:r>
    </w:p>
    <w:tbl>
      <w:tblPr>
        <w:tblStyle w:val="Tablaconcuadrcula"/>
        <w:tblW w:w="0" w:type="auto"/>
        <w:tblLook w:val="04A0" w:firstRow="1" w:lastRow="0" w:firstColumn="1" w:lastColumn="0" w:noHBand="0" w:noVBand="1"/>
      </w:tblPr>
      <w:tblGrid>
        <w:gridCol w:w="8830"/>
      </w:tblGrid>
      <w:tr w:rsidR="0005234B" w:rsidRPr="00EF2899" w14:paraId="0CB50237" w14:textId="77777777" w:rsidTr="009E4F35">
        <w:tc>
          <w:tcPr>
            <w:tcW w:w="8830" w:type="dxa"/>
          </w:tcPr>
          <w:p w14:paraId="75926837" w14:textId="4251D2CD" w:rsidR="0005234B" w:rsidRPr="00EF2899" w:rsidRDefault="0005234B" w:rsidP="00EF2899">
            <w:pPr>
              <w:widowControl w:val="0"/>
              <w:autoSpaceDE w:val="0"/>
              <w:autoSpaceDN w:val="0"/>
              <w:adjustRightInd w:val="0"/>
              <w:jc w:val="center"/>
              <w:rPr>
                <w:rFonts w:ascii="Segoe UI" w:hAnsi="Segoe UI" w:cs="Segoe UI"/>
                <w:b/>
                <w:bCs/>
                <w:lang w:val="es-ES_tradnl"/>
              </w:rPr>
            </w:pPr>
            <w:r w:rsidRPr="00EF2899">
              <w:rPr>
                <w:rFonts w:ascii="Segoe UI" w:hAnsi="Segoe UI" w:cs="Segoe UI"/>
                <w:b/>
                <w:bCs/>
                <w:lang w:val="es-ES_tradnl"/>
              </w:rPr>
              <w:t>PROGRAMA PROPUESTO</w:t>
            </w:r>
          </w:p>
        </w:tc>
      </w:tr>
      <w:tr w:rsidR="009E4F35" w:rsidRPr="00EF2899" w14:paraId="3C319F67" w14:textId="77777777" w:rsidTr="009E4F35">
        <w:tc>
          <w:tcPr>
            <w:tcW w:w="8830" w:type="dxa"/>
          </w:tcPr>
          <w:p w14:paraId="335542E8" w14:textId="2D6BE4BB" w:rsidR="0013150C" w:rsidRDefault="00913D48" w:rsidP="0013150C">
            <w:pPr>
              <w:jc w:val="both"/>
              <w:rPr>
                <w:rFonts w:ascii="Segoe UI" w:hAnsi="Segoe UI" w:cs="Segoe UI"/>
                <w:b/>
                <w:bCs/>
                <w:u w:val="single"/>
              </w:rPr>
            </w:pPr>
            <w:r w:rsidRPr="0021503A">
              <w:rPr>
                <w:rFonts w:ascii="Segoe UI" w:hAnsi="Segoe UI" w:cs="Segoe UI"/>
                <w:b/>
                <w:bCs/>
                <w:u w:val="single"/>
              </w:rPr>
              <w:lastRenderedPageBreak/>
              <w:t xml:space="preserve">Artículo nuevo. Fortalecimiento del Registro Administrativo Distrital. </w:t>
            </w:r>
            <w:r w:rsidR="0013150C">
              <w:rPr>
                <w:rFonts w:ascii="Segoe UI" w:hAnsi="Segoe UI" w:cs="Segoe UI"/>
                <w:b/>
                <w:bCs/>
                <w:u w:val="single"/>
              </w:rPr>
              <w:t>Con el fin de fortalecer la visibilidad estadística de la población con orientación sexual e identidad de género diversa, la Administración Distrital garantizará que en todas las transacciones asociadas con la prestación de los servicios distritales se indague, para el caso de personas naturales:</w:t>
            </w:r>
          </w:p>
          <w:p w14:paraId="4CA81CB2" w14:textId="5DDF6006" w:rsidR="0013150C" w:rsidRDefault="0013150C" w:rsidP="0013150C">
            <w:pPr>
              <w:pStyle w:val="Prrafodelista"/>
              <w:numPr>
                <w:ilvl w:val="0"/>
                <w:numId w:val="7"/>
              </w:numPr>
              <w:jc w:val="both"/>
              <w:rPr>
                <w:rFonts w:ascii="Segoe UI" w:hAnsi="Segoe UI" w:cs="Segoe UI"/>
                <w:b/>
                <w:bCs/>
                <w:u w:val="single"/>
              </w:rPr>
            </w:pPr>
            <w:r>
              <w:rPr>
                <w:rFonts w:ascii="Segoe UI" w:hAnsi="Segoe UI" w:cs="Segoe UI"/>
                <w:b/>
                <w:bCs/>
                <w:u w:val="single"/>
              </w:rPr>
              <w:t>Sexo al nacer.</w:t>
            </w:r>
          </w:p>
          <w:p w14:paraId="3AA310E6" w14:textId="5FD30345" w:rsidR="0013150C" w:rsidRDefault="0013150C" w:rsidP="0013150C">
            <w:pPr>
              <w:pStyle w:val="Prrafodelista"/>
              <w:numPr>
                <w:ilvl w:val="0"/>
                <w:numId w:val="7"/>
              </w:numPr>
              <w:jc w:val="both"/>
              <w:rPr>
                <w:rFonts w:ascii="Segoe UI" w:hAnsi="Segoe UI" w:cs="Segoe UI"/>
                <w:b/>
                <w:bCs/>
                <w:u w:val="single"/>
              </w:rPr>
            </w:pPr>
            <w:r>
              <w:rPr>
                <w:rFonts w:ascii="Segoe UI" w:hAnsi="Segoe UI" w:cs="Segoe UI"/>
                <w:b/>
                <w:bCs/>
                <w:u w:val="single"/>
              </w:rPr>
              <w:t>Orientación sexual.</w:t>
            </w:r>
          </w:p>
          <w:p w14:paraId="1D0921DC" w14:textId="1B27C591" w:rsidR="0013150C" w:rsidRPr="0013150C" w:rsidRDefault="0013150C" w:rsidP="0013150C">
            <w:pPr>
              <w:pStyle w:val="Prrafodelista"/>
              <w:numPr>
                <w:ilvl w:val="0"/>
                <w:numId w:val="7"/>
              </w:numPr>
              <w:jc w:val="both"/>
              <w:rPr>
                <w:rFonts w:ascii="Segoe UI" w:hAnsi="Segoe UI" w:cs="Segoe UI"/>
                <w:b/>
                <w:bCs/>
                <w:u w:val="single"/>
              </w:rPr>
            </w:pPr>
            <w:r>
              <w:rPr>
                <w:rFonts w:ascii="Segoe UI" w:hAnsi="Segoe UI" w:cs="Segoe UI"/>
                <w:b/>
                <w:bCs/>
                <w:u w:val="single"/>
              </w:rPr>
              <w:t>Identidad de género al momento de la transacción.</w:t>
            </w:r>
          </w:p>
          <w:p w14:paraId="0AFB293F" w14:textId="77777777" w:rsidR="0013150C" w:rsidRDefault="0013150C" w:rsidP="0013150C">
            <w:pPr>
              <w:jc w:val="both"/>
              <w:rPr>
                <w:rFonts w:ascii="Segoe UI" w:hAnsi="Segoe UI" w:cs="Segoe UI"/>
                <w:b/>
                <w:bCs/>
                <w:u w:val="single"/>
              </w:rPr>
            </w:pPr>
          </w:p>
          <w:p w14:paraId="71517DE2" w14:textId="4E051FD3" w:rsidR="0013150C" w:rsidRDefault="0013150C" w:rsidP="0013150C">
            <w:pPr>
              <w:jc w:val="both"/>
              <w:rPr>
                <w:rFonts w:ascii="Segoe UI" w:hAnsi="Segoe UI" w:cs="Segoe UI"/>
                <w:b/>
                <w:bCs/>
                <w:u w:val="single"/>
              </w:rPr>
            </w:pPr>
            <w:r>
              <w:rPr>
                <w:rFonts w:ascii="Segoe UI" w:hAnsi="Segoe UI" w:cs="Segoe UI"/>
                <w:b/>
                <w:bCs/>
                <w:u w:val="single"/>
              </w:rPr>
              <w:t>Esta información alimentará un Registro Administrativo Distrital de Orientación Sexual e Identidad de Género Diverso, que será la fuente de información para los ejercicios de focalización en el marco de, entre otras:</w:t>
            </w:r>
          </w:p>
          <w:p w14:paraId="155898C2" w14:textId="6097634B" w:rsidR="009E4F35" w:rsidRDefault="0013150C" w:rsidP="0013150C">
            <w:pPr>
              <w:pStyle w:val="Prrafodelista"/>
              <w:numPr>
                <w:ilvl w:val="0"/>
                <w:numId w:val="8"/>
              </w:numPr>
              <w:jc w:val="both"/>
              <w:rPr>
                <w:rFonts w:ascii="Segoe UI" w:hAnsi="Segoe UI" w:cs="Segoe UI"/>
                <w:b/>
                <w:bCs/>
                <w:u w:val="single"/>
              </w:rPr>
            </w:pPr>
            <w:r>
              <w:rPr>
                <w:rFonts w:ascii="Segoe UI" w:hAnsi="Segoe UI" w:cs="Segoe UI"/>
                <w:b/>
                <w:bCs/>
                <w:u w:val="single"/>
              </w:rPr>
              <w:t>La política pública distrital LGBTI.</w:t>
            </w:r>
          </w:p>
          <w:p w14:paraId="06F31112" w14:textId="77777777" w:rsidR="0013150C" w:rsidRDefault="0013150C" w:rsidP="0013150C">
            <w:pPr>
              <w:pStyle w:val="Prrafodelista"/>
              <w:numPr>
                <w:ilvl w:val="0"/>
                <w:numId w:val="8"/>
              </w:numPr>
              <w:jc w:val="both"/>
              <w:rPr>
                <w:rFonts w:ascii="Segoe UI" w:hAnsi="Segoe UI" w:cs="Segoe UI"/>
                <w:b/>
                <w:bCs/>
                <w:u w:val="single"/>
              </w:rPr>
            </w:pPr>
            <w:r>
              <w:rPr>
                <w:rFonts w:ascii="Segoe UI" w:hAnsi="Segoe UI" w:cs="Segoe UI"/>
                <w:b/>
                <w:bCs/>
                <w:u w:val="single"/>
              </w:rPr>
              <w:t>La política de reducción de vulnerabilidad extrema.</w:t>
            </w:r>
          </w:p>
          <w:p w14:paraId="005289B4" w14:textId="2BB60519" w:rsidR="0013150C" w:rsidRDefault="0013150C" w:rsidP="0013150C">
            <w:pPr>
              <w:pStyle w:val="Prrafodelista"/>
              <w:numPr>
                <w:ilvl w:val="0"/>
                <w:numId w:val="8"/>
              </w:numPr>
              <w:jc w:val="both"/>
              <w:rPr>
                <w:rFonts w:ascii="Segoe UI" w:hAnsi="Segoe UI" w:cs="Segoe UI"/>
                <w:b/>
                <w:bCs/>
                <w:u w:val="single"/>
              </w:rPr>
            </w:pPr>
            <w:r>
              <w:rPr>
                <w:rFonts w:ascii="Segoe UI" w:hAnsi="Segoe UI" w:cs="Segoe UI"/>
                <w:b/>
                <w:bCs/>
                <w:u w:val="single"/>
              </w:rPr>
              <w:t>La inclusión productiva social.</w:t>
            </w:r>
          </w:p>
          <w:p w14:paraId="7B927223" w14:textId="37A2436D" w:rsidR="0013150C" w:rsidRPr="0013150C" w:rsidRDefault="0013150C" w:rsidP="0013150C">
            <w:pPr>
              <w:pStyle w:val="Prrafodelista"/>
              <w:numPr>
                <w:ilvl w:val="0"/>
                <w:numId w:val="8"/>
              </w:numPr>
              <w:jc w:val="both"/>
              <w:rPr>
                <w:rFonts w:ascii="Segoe UI" w:hAnsi="Segoe UI" w:cs="Segoe UI"/>
                <w:b/>
                <w:bCs/>
                <w:u w:val="single"/>
              </w:rPr>
            </w:pPr>
            <w:r>
              <w:rPr>
                <w:rFonts w:ascii="Segoe UI" w:hAnsi="Segoe UI" w:cs="Segoe UI"/>
                <w:b/>
                <w:bCs/>
                <w:u w:val="single"/>
              </w:rPr>
              <w:t>Las trayectorias de empleabilidad.</w:t>
            </w:r>
          </w:p>
        </w:tc>
      </w:tr>
    </w:tbl>
    <w:p w14:paraId="3FBF396A" w14:textId="77777777" w:rsidR="002D4044" w:rsidRPr="00EF2899" w:rsidRDefault="002D4044" w:rsidP="00EF2899">
      <w:pPr>
        <w:jc w:val="both"/>
        <w:rPr>
          <w:rFonts w:ascii="Segoe UI" w:hAnsi="Segoe UI" w:cs="Segoe UI"/>
        </w:rPr>
      </w:pPr>
    </w:p>
    <w:p w14:paraId="38FACD4D" w14:textId="515F9553" w:rsidR="00B64C94" w:rsidRPr="00EF2899" w:rsidRDefault="00B64C94" w:rsidP="00B64C94">
      <w:pPr>
        <w:jc w:val="both"/>
        <w:rPr>
          <w:rFonts w:ascii="Segoe UI" w:hAnsi="Segoe UI" w:cs="Segoe UI"/>
        </w:rPr>
      </w:pPr>
      <w:r w:rsidRPr="00EF2899">
        <w:rPr>
          <w:rFonts w:ascii="Segoe UI" w:hAnsi="Segoe UI" w:cs="Segoe UI"/>
        </w:rPr>
        <w:t>Cordialmente,</w:t>
      </w:r>
    </w:p>
    <w:p w14:paraId="08A2DF23" w14:textId="77777777" w:rsidR="00B64C94" w:rsidRPr="00EF2899" w:rsidRDefault="00B64C94" w:rsidP="00B64C94">
      <w:pPr>
        <w:jc w:val="both"/>
        <w:rPr>
          <w:rFonts w:ascii="Segoe UI" w:hAnsi="Segoe UI" w:cs="Segoe UI"/>
        </w:rPr>
      </w:pPr>
      <w:r w:rsidRPr="00EF2899">
        <w:rPr>
          <w:rFonts w:ascii="Segoe UI" w:hAnsi="Segoe UI" w:cs="Segoe UI"/>
        </w:rPr>
        <w:t> </w:t>
      </w:r>
    </w:p>
    <w:p w14:paraId="6B570539" w14:textId="77777777" w:rsidR="00B64C94" w:rsidRPr="00EF2899" w:rsidRDefault="00B64C94" w:rsidP="00B64C94">
      <w:pPr>
        <w:jc w:val="both"/>
        <w:rPr>
          <w:rFonts w:ascii="Segoe UI" w:hAnsi="Segoe UI" w:cs="Segoe UI"/>
        </w:rPr>
      </w:pPr>
      <w:r w:rsidRPr="00EF2899">
        <w:rPr>
          <w:rFonts w:ascii="Segoe UI" w:hAnsi="Segoe UI" w:cs="Segoe UI"/>
        </w:rPr>
        <w:t> </w:t>
      </w:r>
    </w:p>
    <w:p w14:paraId="04704ECD" w14:textId="77777777" w:rsidR="00B64C94" w:rsidRDefault="00B64C94" w:rsidP="00B64C94">
      <w:pPr>
        <w:jc w:val="both"/>
        <w:rPr>
          <w:rFonts w:ascii="Segoe UI" w:hAnsi="Segoe UI" w:cs="Segoe UI"/>
          <w:b/>
          <w:bCs/>
        </w:rPr>
      </w:pPr>
    </w:p>
    <w:p w14:paraId="638BC1F2" w14:textId="77777777" w:rsidR="00B64C94" w:rsidRPr="003D7543" w:rsidRDefault="00B64C94" w:rsidP="00B64C94">
      <w:pPr>
        <w:jc w:val="both"/>
        <w:rPr>
          <w:rFonts w:ascii="Segoe UI" w:hAnsi="Segoe UI" w:cs="Segoe UI"/>
        </w:rPr>
      </w:pPr>
      <w:r w:rsidRPr="003D7543">
        <w:rPr>
          <w:rFonts w:ascii="Segoe UI" w:hAnsi="Segoe UI" w:cs="Segoe UI"/>
          <w:b/>
          <w:bCs/>
        </w:rPr>
        <w:t>JUAN DANIEL OVIEDO ARANGO</w:t>
      </w:r>
    </w:p>
    <w:p w14:paraId="039C58F4" w14:textId="77777777" w:rsidR="00B64C94" w:rsidRPr="003D7543" w:rsidRDefault="00B64C94" w:rsidP="00B64C94">
      <w:pPr>
        <w:jc w:val="both"/>
        <w:rPr>
          <w:rFonts w:ascii="Segoe UI" w:hAnsi="Segoe UI" w:cs="Segoe UI"/>
          <w:i/>
          <w:iCs/>
        </w:rPr>
      </w:pPr>
      <w:r w:rsidRPr="003D7543">
        <w:rPr>
          <w:rFonts w:ascii="Segoe UI" w:hAnsi="Segoe UI" w:cs="Segoe UI"/>
          <w:i/>
          <w:iCs/>
        </w:rPr>
        <w:t>Con Toda Por Bogotá</w:t>
      </w:r>
    </w:p>
    <w:p w14:paraId="200D3BAB" w14:textId="77777777" w:rsidR="00B64C94" w:rsidRPr="00EF2899" w:rsidRDefault="00B64C94" w:rsidP="00B64C94">
      <w:pPr>
        <w:jc w:val="both"/>
        <w:rPr>
          <w:rFonts w:ascii="Segoe UI" w:hAnsi="Segoe UI" w:cs="Segoe UI"/>
        </w:rPr>
      </w:pPr>
      <w:r w:rsidRPr="00EF2899">
        <w:rPr>
          <w:rFonts w:ascii="Segoe UI" w:hAnsi="Segoe UI" w:cs="Segoe UI"/>
        </w:rPr>
        <w:t>Concejo de Bogotá D. C.</w:t>
      </w:r>
    </w:p>
    <w:p w14:paraId="10CC3513" w14:textId="078CA0A0" w:rsidR="001A000A" w:rsidRPr="00EF2899" w:rsidRDefault="001A000A" w:rsidP="00B64C94">
      <w:pPr>
        <w:jc w:val="both"/>
        <w:rPr>
          <w:rFonts w:ascii="Segoe UI" w:hAnsi="Segoe UI" w:cs="Segoe UI"/>
        </w:rPr>
      </w:pPr>
    </w:p>
    <w:sectPr w:rsidR="001A000A" w:rsidRPr="00EF2899" w:rsidSect="003602FC">
      <w:headerReference w:type="default" r:id="rId10"/>
      <w:footerReference w:type="even" r:id="rId11"/>
      <w:footerReference w:type="default" r:id="rId12"/>
      <w:pgSz w:w="12242" w:h="15842"/>
      <w:pgMar w:top="1701" w:right="1701" w:bottom="1701" w:left="1701" w:header="1134"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E18E" w14:textId="77777777" w:rsidR="009C4474" w:rsidRDefault="009C4474">
      <w:r>
        <w:separator/>
      </w:r>
    </w:p>
  </w:endnote>
  <w:endnote w:type="continuationSeparator" w:id="0">
    <w:p w14:paraId="2151F6D7" w14:textId="77777777" w:rsidR="009C4474" w:rsidRDefault="009C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51A64" w14:textId="77777777" w:rsidR="0036613D" w:rsidRDefault="0036613D">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29C25C66" w14:textId="77777777" w:rsidR="0036613D" w:rsidRDefault="0036613D">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3332"/>
      <w:docPartObj>
        <w:docPartGallery w:val="Page Numbers (Bottom of Page)"/>
        <w:docPartUnique/>
      </w:docPartObj>
    </w:sdtPr>
    <w:sdtEndPr/>
    <w:sdtContent>
      <w:sdt>
        <w:sdtPr>
          <w:id w:val="216747587"/>
          <w:docPartObj>
            <w:docPartGallery w:val="Page Numbers (Top of Page)"/>
            <w:docPartUnique/>
          </w:docPartObj>
        </w:sdtPr>
        <w:sdtEndPr/>
        <w:sdtContent>
          <w:p w14:paraId="0BFFA41E" w14:textId="746B3C41" w:rsidR="0036613D" w:rsidRDefault="0036613D">
            <w:pPr>
              <w:pStyle w:val="Piedepgina"/>
              <w:jc w:val="right"/>
            </w:pPr>
            <w:r>
              <w:t xml:space="preserve">Página </w:t>
            </w:r>
            <w:r>
              <w:rPr>
                <w:b/>
              </w:rPr>
              <w:fldChar w:fldCharType="begin"/>
            </w:r>
            <w:r>
              <w:rPr>
                <w:b/>
              </w:rPr>
              <w:instrText>PAGE</w:instrText>
            </w:r>
            <w:r>
              <w:rPr>
                <w:b/>
              </w:rPr>
              <w:fldChar w:fldCharType="separate"/>
            </w:r>
            <w:r w:rsidR="00893402">
              <w:rPr>
                <w:b/>
                <w:noProof/>
              </w:rPr>
              <w:t>1</w:t>
            </w:r>
            <w:r>
              <w:rPr>
                <w:b/>
              </w:rPr>
              <w:fldChar w:fldCharType="end"/>
            </w:r>
            <w:r>
              <w:t xml:space="preserve"> de </w:t>
            </w:r>
            <w:r>
              <w:rPr>
                <w:b/>
              </w:rPr>
              <w:fldChar w:fldCharType="begin"/>
            </w:r>
            <w:r>
              <w:rPr>
                <w:b/>
              </w:rPr>
              <w:instrText>NUMPAGES</w:instrText>
            </w:r>
            <w:r>
              <w:rPr>
                <w:b/>
              </w:rPr>
              <w:fldChar w:fldCharType="separate"/>
            </w:r>
            <w:r w:rsidR="00893402">
              <w:rPr>
                <w:b/>
                <w:noProof/>
              </w:rPr>
              <w:t>2</w:t>
            </w:r>
            <w:r>
              <w:rPr>
                <w:b/>
              </w:rPr>
              <w:fldChar w:fldCharType="end"/>
            </w:r>
          </w:p>
        </w:sdtContent>
      </w:sdt>
    </w:sdtContent>
  </w:sdt>
  <w:p w14:paraId="6947D32F" w14:textId="77777777" w:rsidR="0036613D" w:rsidRDefault="0036613D">
    <w:pPr>
      <w:pBdr>
        <w:top w:val="nil"/>
        <w:left w:val="nil"/>
        <w:bottom w:val="nil"/>
        <w:right w:val="nil"/>
        <w:between w:val="nil"/>
      </w:pBdr>
      <w:tabs>
        <w:tab w:val="center" w:pos="4252"/>
        <w:tab w:val="right" w:pos="8504"/>
      </w:tabs>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52050" w14:textId="77777777" w:rsidR="009C4474" w:rsidRDefault="009C4474">
      <w:r>
        <w:separator/>
      </w:r>
    </w:p>
  </w:footnote>
  <w:footnote w:type="continuationSeparator" w:id="0">
    <w:p w14:paraId="0C39053F" w14:textId="77777777" w:rsidR="009C4474" w:rsidRDefault="009C4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960A1" w14:textId="77777777" w:rsidR="0036613D" w:rsidRDefault="0036613D">
    <w:pPr>
      <w:widowControl w:val="0"/>
      <w:pBdr>
        <w:top w:val="nil"/>
        <w:left w:val="nil"/>
        <w:bottom w:val="nil"/>
        <w:right w:val="nil"/>
        <w:between w:val="nil"/>
      </w:pBdr>
      <w:spacing w:line="276" w:lineRule="auto"/>
      <w:rPr>
        <w:sz w:val="20"/>
        <w:szCs w:val="20"/>
      </w:rPr>
    </w:pPr>
  </w:p>
  <w:tbl>
    <w:tblPr>
      <w:tblStyle w:val="ae"/>
      <w:tblW w:w="8830" w:type="dxa"/>
      <w:tblInd w:w="0" w:type="dxa"/>
      <w:tblLayout w:type="fixed"/>
      <w:tblLook w:val="0000" w:firstRow="0" w:lastRow="0" w:firstColumn="0" w:lastColumn="0" w:noHBand="0" w:noVBand="0"/>
    </w:tblPr>
    <w:tblGrid>
      <w:gridCol w:w="2361"/>
      <w:gridCol w:w="4235"/>
      <w:gridCol w:w="2234"/>
    </w:tblGrid>
    <w:tr w:rsidR="0036613D" w14:paraId="3645D174"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A1CD53C" w14:textId="77777777" w:rsidR="0036613D" w:rsidRDefault="0036613D">
          <w:pPr>
            <w:jc w:val="center"/>
            <w:rPr>
              <w:sz w:val="16"/>
              <w:szCs w:val="16"/>
            </w:rPr>
          </w:pPr>
          <w:r>
            <w:rPr>
              <w:noProof/>
              <w:lang w:val="es-CO"/>
            </w:rPr>
            <w:drawing>
              <wp:anchor distT="0" distB="0" distL="0" distR="0" simplePos="0" relativeHeight="251658240" behindDoc="0" locked="0" layoutInCell="1" allowOverlap="1" wp14:anchorId="2CA8AE26" wp14:editId="5E2DBF2B">
                <wp:simplePos x="0" y="0"/>
                <wp:positionH relativeFrom="column">
                  <wp:posOffset>361950</wp:posOffset>
                </wp:positionH>
                <wp:positionV relativeFrom="paragraph">
                  <wp:posOffset>-634</wp:posOffset>
                </wp:positionV>
                <wp:extent cx="752475" cy="885825"/>
                <wp:effectExtent l="0" t="0" r="0" b="0"/>
                <wp:wrapSquare wrapText="bothSides" distT="0" distB="0" distL="0" distR="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2F2D22FC" w14:textId="77777777" w:rsidR="0036613D" w:rsidRDefault="0036613D">
          <w:pPr>
            <w:jc w:val="center"/>
            <w:rPr>
              <w:sz w:val="18"/>
              <w:szCs w:val="18"/>
            </w:rPr>
          </w:pPr>
          <w:r>
            <w:rPr>
              <w:sz w:val="22"/>
              <w:szCs w:val="22"/>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71A3DC42" w14:textId="77777777" w:rsidR="0036613D" w:rsidRDefault="0036613D">
          <w:pPr>
            <w:rPr>
              <w:sz w:val="16"/>
              <w:szCs w:val="16"/>
            </w:rPr>
          </w:pPr>
          <w:r>
            <w:rPr>
              <w:sz w:val="16"/>
              <w:szCs w:val="16"/>
            </w:rPr>
            <w:t>CÓDIGO: GNV-FO-002</w:t>
          </w:r>
        </w:p>
      </w:tc>
    </w:tr>
    <w:tr w:rsidR="0036613D" w14:paraId="63841386" w14:textId="77777777">
      <w:trPr>
        <w:trHeight w:val="454"/>
      </w:trPr>
      <w:tc>
        <w:tcPr>
          <w:tcW w:w="2361" w:type="dxa"/>
          <w:vMerge/>
          <w:tcBorders>
            <w:top w:val="single" w:sz="4" w:space="0" w:color="000000"/>
            <w:left w:val="single" w:sz="4" w:space="0" w:color="000000"/>
            <w:right w:val="single" w:sz="4" w:space="0" w:color="000000"/>
          </w:tcBorders>
          <w:vAlign w:val="center"/>
        </w:tcPr>
        <w:p w14:paraId="2F812430" w14:textId="77777777" w:rsidR="0036613D" w:rsidRDefault="0036613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0855FF23" w14:textId="77777777" w:rsidR="0036613D" w:rsidRDefault="0036613D">
          <w:pPr>
            <w:jc w:val="center"/>
            <w:rPr>
              <w:sz w:val="20"/>
              <w:szCs w:val="20"/>
            </w:rPr>
          </w:pPr>
          <w:r>
            <w:rPr>
              <w:sz w:val="22"/>
              <w:szCs w:val="22"/>
            </w:rPr>
            <w:t>PRESENTACIÓN PROPOSICIONES</w:t>
          </w:r>
        </w:p>
      </w:tc>
      <w:tc>
        <w:tcPr>
          <w:tcW w:w="2234" w:type="dxa"/>
          <w:tcBorders>
            <w:top w:val="single" w:sz="4" w:space="0" w:color="000000"/>
            <w:left w:val="nil"/>
            <w:bottom w:val="single" w:sz="4" w:space="0" w:color="000000"/>
            <w:right w:val="single" w:sz="4" w:space="0" w:color="000000"/>
          </w:tcBorders>
          <w:vAlign w:val="center"/>
        </w:tcPr>
        <w:p w14:paraId="66298FF2" w14:textId="77777777" w:rsidR="0036613D" w:rsidRDefault="0036613D">
          <w:pPr>
            <w:rPr>
              <w:sz w:val="16"/>
              <w:szCs w:val="16"/>
            </w:rPr>
          </w:pPr>
          <w:r>
            <w:rPr>
              <w:sz w:val="16"/>
              <w:szCs w:val="16"/>
            </w:rPr>
            <w:t>VERSIÓN:    01</w:t>
          </w:r>
        </w:p>
      </w:tc>
    </w:tr>
    <w:tr w:rsidR="0036613D" w14:paraId="07C2C3EC" w14:textId="77777777">
      <w:trPr>
        <w:trHeight w:val="454"/>
      </w:trPr>
      <w:tc>
        <w:tcPr>
          <w:tcW w:w="2361" w:type="dxa"/>
          <w:vMerge/>
          <w:tcBorders>
            <w:top w:val="single" w:sz="4" w:space="0" w:color="000000"/>
            <w:left w:val="single" w:sz="4" w:space="0" w:color="000000"/>
            <w:right w:val="single" w:sz="4" w:space="0" w:color="000000"/>
          </w:tcBorders>
          <w:vAlign w:val="center"/>
        </w:tcPr>
        <w:p w14:paraId="5CEDE900" w14:textId="77777777" w:rsidR="0036613D" w:rsidRDefault="0036613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2E107F5D" w14:textId="77777777" w:rsidR="0036613D" w:rsidRDefault="0036613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9F2EEDF" w14:textId="77777777" w:rsidR="0036613D" w:rsidRDefault="0036613D">
          <w:pPr>
            <w:rPr>
              <w:sz w:val="16"/>
              <w:szCs w:val="16"/>
            </w:rPr>
          </w:pPr>
          <w:r>
            <w:rPr>
              <w:color w:val="000000"/>
              <w:sz w:val="16"/>
              <w:szCs w:val="16"/>
            </w:rPr>
            <w:t>FECHA: 14-Nov-2019</w:t>
          </w:r>
        </w:p>
      </w:tc>
    </w:tr>
  </w:tbl>
  <w:p w14:paraId="55E2DF38" w14:textId="77777777" w:rsidR="0036613D" w:rsidRDefault="0036613D">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679"/>
    <w:multiLevelType w:val="multilevel"/>
    <w:tmpl w:val="46F23042"/>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173A51F3"/>
    <w:multiLevelType w:val="hybridMultilevel"/>
    <w:tmpl w:val="5E1CB9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AD91D81"/>
    <w:multiLevelType w:val="hybridMultilevel"/>
    <w:tmpl w:val="2F30B7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31F6486"/>
    <w:multiLevelType w:val="multilevel"/>
    <w:tmpl w:val="46F23042"/>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15:restartNumberingAfterBreak="0">
    <w:nsid w:val="3AFC2223"/>
    <w:multiLevelType w:val="hybridMultilevel"/>
    <w:tmpl w:val="621C4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242020"/>
    <w:multiLevelType w:val="hybridMultilevel"/>
    <w:tmpl w:val="E25C6530"/>
    <w:lvl w:ilvl="0" w:tplc="802820B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0416FC9"/>
    <w:multiLevelType w:val="multilevel"/>
    <w:tmpl w:val="91BEAAF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6F27F71"/>
    <w:multiLevelType w:val="hybridMultilevel"/>
    <w:tmpl w:val="14B4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D6"/>
    <w:rsid w:val="00000136"/>
    <w:rsid w:val="0000082D"/>
    <w:rsid w:val="00006042"/>
    <w:rsid w:val="00016E47"/>
    <w:rsid w:val="00016FBF"/>
    <w:rsid w:val="00025A74"/>
    <w:rsid w:val="0005234B"/>
    <w:rsid w:val="00077AB9"/>
    <w:rsid w:val="00086F17"/>
    <w:rsid w:val="000965DF"/>
    <w:rsid w:val="00097C0A"/>
    <w:rsid w:val="000D0232"/>
    <w:rsid w:val="000E4D79"/>
    <w:rsid w:val="000F6154"/>
    <w:rsid w:val="00101E12"/>
    <w:rsid w:val="001208EB"/>
    <w:rsid w:val="0012502E"/>
    <w:rsid w:val="0013150C"/>
    <w:rsid w:val="00132B10"/>
    <w:rsid w:val="0016643B"/>
    <w:rsid w:val="00166CE0"/>
    <w:rsid w:val="0019190A"/>
    <w:rsid w:val="001A000A"/>
    <w:rsid w:val="001F0933"/>
    <w:rsid w:val="001F5956"/>
    <w:rsid w:val="00206417"/>
    <w:rsid w:val="00217299"/>
    <w:rsid w:val="00244327"/>
    <w:rsid w:val="00246059"/>
    <w:rsid w:val="002721A0"/>
    <w:rsid w:val="0029138D"/>
    <w:rsid w:val="0029598A"/>
    <w:rsid w:val="002A4EFC"/>
    <w:rsid w:val="002C131D"/>
    <w:rsid w:val="002D0929"/>
    <w:rsid w:val="002D4044"/>
    <w:rsid w:val="002E3951"/>
    <w:rsid w:val="00320A0F"/>
    <w:rsid w:val="00325073"/>
    <w:rsid w:val="0032740F"/>
    <w:rsid w:val="003602FC"/>
    <w:rsid w:val="00361C29"/>
    <w:rsid w:val="0036613D"/>
    <w:rsid w:val="00367CD7"/>
    <w:rsid w:val="00373011"/>
    <w:rsid w:val="00373A0A"/>
    <w:rsid w:val="00374E8E"/>
    <w:rsid w:val="003B660F"/>
    <w:rsid w:val="003C706D"/>
    <w:rsid w:val="003D4A75"/>
    <w:rsid w:val="003D750C"/>
    <w:rsid w:val="003D7816"/>
    <w:rsid w:val="003F0FC1"/>
    <w:rsid w:val="00407AF7"/>
    <w:rsid w:val="004206CB"/>
    <w:rsid w:val="00443475"/>
    <w:rsid w:val="00475448"/>
    <w:rsid w:val="004A66E9"/>
    <w:rsid w:val="004B2259"/>
    <w:rsid w:val="004E270F"/>
    <w:rsid w:val="004F1EA2"/>
    <w:rsid w:val="005563AE"/>
    <w:rsid w:val="005B7D93"/>
    <w:rsid w:val="005C634C"/>
    <w:rsid w:val="005E526B"/>
    <w:rsid w:val="005F7729"/>
    <w:rsid w:val="00610D59"/>
    <w:rsid w:val="00641293"/>
    <w:rsid w:val="006C76B2"/>
    <w:rsid w:val="006C7C6E"/>
    <w:rsid w:val="006D7629"/>
    <w:rsid w:val="006E6278"/>
    <w:rsid w:val="00724AA0"/>
    <w:rsid w:val="00773D87"/>
    <w:rsid w:val="00794E82"/>
    <w:rsid w:val="007B7A57"/>
    <w:rsid w:val="007F5A55"/>
    <w:rsid w:val="0081247D"/>
    <w:rsid w:val="008516B0"/>
    <w:rsid w:val="008752CF"/>
    <w:rsid w:val="00893402"/>
    <w:rsid w:val="00897379"/>
    <w:rsid w:val="008A3661"/>
    <w:rsid w:val="008C1FBF"/>
    <w:rsid w:val="008C504B"/>
    <w:rsid w:val="008C64A9"/>
    <w:rsid w:val="008E6BFE"/>
    <w:rsid w:val="00913D48"/>
    <w:rsid w:val="00914826"/>
    <w:rsid w:val="009426D6"/>
    <w:rsid w:val="009C4474"/>
    <w:rsid w:val="009C51C0"/>
    <w:rsid w:val="009E244C"/>
    <w:rsid w:val="009E4F35"/>
    <w:rsid w:val="009E54C5"/>
    <w:rsid w:val="00A05C83"/>
    <w:rsid w:val="00A079BD"/>
    <w:rsid w:val="00A45C6B"/>
    <w:rsid w:val="00A661F3"/>
    <w:rsid w:val="00A910CF"/>
    <w:rsid w:val="00A94064"/>
    <w:rsid w:val="00AB6050"/>
    <w:rsid w:val="00AD4FDE"/>
    <w:rsid w:val="00AE3155"/>
    <w:rsid w:val="00AF52A2"/>
    <w:rsid w:val="00B23161"/>
    <w:rsid w:val="00B36BB4"/>
    <w:rsid w:val="00B62C0A"/>
    <w:rsid w:val="00B64C94"/>
    <w:rsid w:val="00B73C8A"/>
    <w:rsid w:val="00BC3294"/>
    <w:rsid w:val="00BE0A96"/>
    <w:rsid w:val="00BE29CD"/>
    <w:rsid w:val="00BF68A2"/>
    <w:rsid w:val="00C03D7C"/>
    <w:rsid w:val="00C30361"/>
    <w:rsid w:val="00C33C67"/>
    <w:rsid w:val="00C360CF"/>
    <w:rsid w:val="00C47A34"/>
    <w:rsid w:val="00CB2D03"/>
    <w:rsid w:val="00D66927"/>
    <w:rsid w:val="00D95D56"/>
    <w:rsid w:val="00DA1A6A"/>
    <w:rsid w:val="00DA1D24"/>
    <w:rsid w:val="00DA719E"/>
    <w:rsid w:val="00DB1F86"/>
    <w:rsid w:val="00DB24A1"/>
    <w:rsid w:val="00DB5668"/>
    <w:rsid w:val="00DC01FF"/>
    <w:rsid w:val="00DD27C0"/>
    <w:rsid w:val="00DD6CD6"/>
    <w:rsid w:val="00E02E78"/>
    <w:rsid w:val="00E34C19"/>
    <w:rsid w:val="00E46684"/>
    <w:rsid w:val="00E511A0"/>
    <w:rsid w:val="00E61F95"/>
    <w:rsid w:val="00E66AA6"/>
    <w:rsid w:val="00E919F8"/>
    <w:rsid w:val="00EA22F7"/>
    <w:rsid w:val="00EA72FC"/>
    <w:rsid w:val="00EC44B1"/>
    <w:rsid w:val="00EC527F"/>
    <w:rsid w:val="00EF062C"/>
    <w:rsid w:val="00EF2899"/>
    <w:rsid w:val="00F26873"/>
    <w:rsid w:val="00F374FD"/>
    <w:rsid w:val="00F42648"/>
    <w:rsid w:val="00F5558C"/>
    <w:rsid w:val="00F56068"/>
    <w:rsid w:val="00F9582D"/>
    <w:rsid w:val="00F97A0B"/>
    <w:rsid w:val="00FC6F29"/>
    <w:rsid w:val="00FD249E"/>
    <w:rsid w:val="00FD5FCE"/>
    <w:rsid w:val="00FD6C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C209"/>
  <w15:docId w15:val="{E0E8FD42-26A9-4242-956F-DAC4B047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E47"/>
  </w:style>
  <w:style w:type="paragraph" w:styleId="Ttulo1">
    <w:name w:val="heading 1"/>
    <w:basedOn w:val="Normal"/>
    <w:next w:val="Normal"/>
    <w:uiPriority w:val="9"/>
    <w:qFormat/>
    <w:rsid w:val="00016E47"/>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rsid w:val="00016E47"/>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rsid w:val="00016E47"/>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016E47"/>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rsid w:val="00016E47"/>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rsid w:val="00016E47"/>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rsid w:val="00016E47"/>
    <w:tblPr>
      <w:tblCellMar>
        <w:top w:w="0" w:type="dxa"/>
        <w:left w:w="0" w:type="dxa"/>
        <w:bottom w:w="0" w:type="dxa"/>
        <w:right w:w="0" w:type="dxa"/>
      </w:tblCellMar>
    </w:tblPr>
  </w:style>
  <w:style w:type="paragraph" w:styleId="Ttulo">
    <w:name w:val="Title"/>
    <w:basedOn w:val="Normal"/>
    <w:next w:val="Normal"/>
    <w:uiPriority w:val="10"/>
    <w:qFormat/>
    <w:rsid w:val="00016E47"/>
    <w:pPr>
      <w:keepNext/>
      <w:keepLines/>
      <w:spacing w:before="480" w:after="120"/>
    </w:pPr>
    <w:rPr>
      <w:b/>
      <w:sz w:val="72"/>
      <w:szCs w:val="72"/>
    </w:rPr>
  </w:style>
  <w:style w:type="table" w:customStyle="1" w:styleId="TableNormal2">
    <w:name w:val="Table Normal2"/>
    <w:rsid w:val="00016E47"/>
    <w:tblPr>
      <w:tblCellMar>
        <w:top w:w="0" w:type="dxa"/>
        <w:left w:w="0" w:type="dxa"/>
        <w:bottom w:w="0" w:type="dxa"/>
        <w:right w:w="0" w:type="dxa"/>
      </w:tblCellMar>
    </w:tblPr>
  </w:style>
  <w:style w:type="table" w:customStyle="1" w:styleId="TableNormal3">
    <w:name w:val="Table Normal3"/>
    <w:rsid w:val="00016E47"/>
    <w:tblPr>
      <w:tblCellMar>
        <w:top w:w="0" w:type="dxa"/>
        <w:left w:w="0" w:type="dxa"/>
        <w:bottom w:w="0" w:type="dxa"/>
        <w:right w:w="0" w:type="dxa"/>
      </w:tblCellMar>
    </w:tblPr>
  </w:style>
  <w:style w:type="table" w:customStyle="1" w:styleId="TableNormal4">
    <w:name w:val="Table Normal4"/>
    <w:rsid w:val="00016E47"/>
    <w:tblPr>
      <w:tblCellMar>
        <w:top w:w="0" w:type="dxa"/>
        <w:left w:w="0" w:type="dxa"/>
        <w:bottom w:w="0" w:type="dxa"/>
        <w:right w:w="0" w:type="dxa"/>
      </w:tblCellMar>
    </w:tblPr>
  </w:style>
  <w:style w:type="paragraph" w:styleId="Subttulo">
    <w:name w:val="Subtitle"/>
    <w:basedOn w:val="Normal"/>
    <w:next w:val="Normal"/>
    <w:uiPriority w:val="11"/>
    <w:qFormat/>
    <w:rsid w:val="00016E47"/>
    <w:pPr>
      <w:keepNext/>
      <w:keepLines/>
      <w:spacing w:before="360" w:after="80"/>
    </w:pPr>
    <w:rPr>
      <w:rFonts w:ascii="Georgia" w:eastAsia="Georgia" w:hAnsi="Georgia" w:cs="Georgia"/>
      <w:i/>
      <w:color w:val="666666"/>
      <w:sz w:val="48"/>
      <w:szCs w:val="48"/>
    </w:rPr>
  </w:style>
  <w:style w:type="table" w:customStyle="1" w:styleId="a">
    <w:basedOn w:val="TableNormal4"/>
    <w:rsid w:val="00016E47"/>
    <w:tblPr>
      <w:tblStyleRowBandSize w:val="1"/>
      <w:tblStyleColBandSize w:val="1"/>
      <w:tblCellMar>
        <w:left w:w="108" w:type="dxa"/>
        <w:right w:w="108" w:type="dxa"/>
      </w:tblCellMar>
    </w:tblPr>
  </w:style>
  <w:style w:type="table" w:customStyle="1" w:styleId="a0">
    <w:basedOn w:val="TableNormal4"/>
    <w:rsid w:val="00016E47"/>
    <w:tblPr>
      <w:tblStyleRowBandSize w:val="1"/>
      <w:tblStyleColBandSize w:val="1"/>
      <w:tblCellMar>
        <w:left w:w="70" w:type="dxa"/>
        <w:right w:w="70" w:type="dxa"/>
      </w:tblCellMar>
    </w:tblPr>
  </w:style>
  <w:style w:type="table" w:customStyle="1" w:styleId="a1">
    <w:basedOn w:val="TableNormal4"/>
    <w:rsid w:val="00016E47"/>
    <w:tblPr>
      <w:tblStyleRowBandSize w:val="1"/>
      <w:tblStyleColBandSize w:val="1"/>
      <w:tblCellMar>
        <w:left w:w="70" w:type="dxa"/>
        <w:right w:w="70" w:type="dxa"/>
      </w:tblCellMar>
    </w:tblPr>
  </w:style>
  <w:style w:type="table" w:customStyle="1" w:styleId="a2">
    <w:basedOn w:val="TableNormal4"/>
    <w:rsid w:val="00016E47"/>
    <w:tblPr>
      <w:tblStyleRowBandSize w:val="1"/>
      <w:tblStyleColBandSize w:val="1"/>
      <w:tblCellMar>
        <w:left w:w="70" w:type="dxa"/>
        <w:right w:w="70" w:type="dxa"/>
      </w:tblCellMar>
    </w:tblPr>
  </w:style>
  <w:style w:type="paragraph" w:styleId="Prrafodelista">
    <w:name w:val="List Paragraph"/>
    <w:basedOn w:val="Normal"/>
    <w:uiPriority w:val="34"/>
    <w:qFormat/>
    <w:rsid w:val="00AA0532"/>
    <w:pPr>
      <w:ind w:left="720"/>
      <w:contextualSpacing/>
    </w:pPr>
  </w:style>
  <w:style w:type="character" w:styleId="Refdecomentario">
    <w:name w:val="annotation reference"/>
    <w:basedOn w:val="Fuentedeprrafopredeter"/>
    <w:uiPriority w:val="99"/>
    <w:semiHidden/>
    <w:unhideWhenUsed/>
    <w:rsid w:val="00A93F87"/>
    <w:rPr>
      <w:sz w:val="16"/>
      <w:szCs w:val="16"/>
    </w:rPr>
  </w:style>
  <w:style w:type="paragraph" w:styleId="Textocomentario">
    <w:name w:val="annotation text"/>
    <w:basedOn w:val="Normal"/>
    <w:link w:val="TextocomentarioCar"/>
    <w:uiPriority w:val="99"/>
    <w:semiHidden/>
    <w:unhideWhenUsed/>
    <w:rsid w:val="00A93F87"/>
    <w:rPr>
      <w:sz w:val="20"/>
      <w:szCs w:val="20"/>
    </w:rPr>
  </w:style>
  <w:style w:type="character" w:customStyle="1" w:styleId="TextocomentarioCar">
    <w:name w:val="Texto comentario Car"/>
    <w:basedOn w:val="Fuentedeprrafopredeter"/>
    <w:link w:val="Textocomentario"/>
    <w:uiPriority w:val="99"/>
    <w:semiHidden/>
    <w:rsid w:val="00A93F87"/>
    <w:rPr>
      <w:sz w:val="20"/>
      <w:szCs w:val="20"/>
    </w:rPr>
  </w:style>
  <w:style w:type="paragraph" w:styleId="Asuntodelcomentario">
    <w:name w:val="annotation subject"/>
    <w:basedOn w:val="Textocomentario"/>
    <w:next w:val="Textocomentario"/>
    <w:link w:val="AsuntodelcomentarioCar"/>
    <w:uiPriority w:val="99"/>
    <w:semiHidden/>
    <w:unhideWhenUsed/>
    <w:rsid w:val="00A93F87"/>
    <w:rPr>
      <w:b/>
      <w:bCs/>
    </w:rPr>
  </w:style>
  <w:style w:type="character" w:customStyle="1" w:styleId="AsuntodelcomentarioCar">
    <w:name w:val="Asunto del comentario Car"/>
    <w:basedOn w:val="TextocomentarioCar"/>
    <w:link w:val="Asuntodelcomentario"/>
    <w:uiPriority w:val="99"/>
    <w:semiHidden/>
    <w:rsid w:val="00A93F87"/>
    <w:rPr>
      <w:b/>
      <w:bCs/>
      <w:sz w:val="20"/>
      <w:szCs w:val="20"/>
    </w:rPr>
  </w:style>
  <w:style w:type="paragraph" w:styleId="Textodeglobo">
    <w:name w:val="Balloon Text"/>
    <w:basedOn w:val="Normal"/>
    <w:link w:val="TextodegloboCar"/>
    <w:uiPriority w:val="99"/>
    <w:semiHidden/>
    <w:unhideWhenUsed/>
    <w:rsid w:val="00A93F8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3F87"/>
    <w:rPr>
      <w:rFonts w:ascii="Segoe UI" w:hAnsi="Segoe UI" w:cs="Segoe UI"/>
      <w:sz w:val="18"/>
      <w:szCs w:val="18"/>
    </w:rPr>
  </w:style>
  <w:style w:type="table" w:customStyle="1" w:styleId="a3">
    <w:basedOn w:val="TableNormal3"/>
    <w:rsid w:val="00016E47"/>
    <w:tblPr>
      <w:tblStyleRowBandSize w:val="1"/>
      <w:tblStyleColBandSize w:val="1"/>
      <w:tblCellMar>
        <w:left w:w="70" w:type="dxa"/>
        <w:right w:w="70" w:type="dxa"/>
      </w:tblCellMar>
    </w:tblPr>
  </w:style>
  <w:style w:type="paragraph" w:styleId="Encabezado">
    <w:name w:val="header"/>
    <w:basedOn w:val="Normal"/>
    <w:link w:val="EncabezadoCar"/>
    <w:uiPriority w:val="99"/>
    <w:unhideWhenUsed/>
    <w:rsid w:val="00DC2233"/>
    <w:pPr>
      <w:tabs>
        <w:tab w:val="center" w:pos="4419"/>
        <w:tab w:val="right" w:pos="8838"/>
      </w:tabs>
    </w:pPr>
  </w:style>
  <w:style w:type="character" w:customStyle="1" w:styleId="EncabezadoCar">
    <w:name w:val="Encabezado Car"/>
    <w:basedOn w:val="Fuentedeprrafopredeter"/>
    <w:link w:val="Encabezado"/>
    <w:uiPriority w:val="99"/>
    <w:rsid w:val="00DC2233"/>
  </w:style>
  <w:style w:type="paragraph" w:styleId="Piedepgina">
    <w:name w:val="footer"/>
    <w:basedOn w:val="Normal"/>
    <w:link w:val="PiedepginaCar"/>
    <w:uiPriority w:val="99"/>
    <w:unhideWhenUsed/>
    <w:rsid w:val="00DC2233"/>
    <w:pPr>
      <w:tabs>
        <w:tab w:val="center" w:pos="4419"/>
        <w:tab w:val="right" w:pos="8838"/>
      </w:tabs>
    </w:pPr>
  </w:style>
  <w:style w:type="character" w:customStyle="1" w:styleId="PiedepginaCar">
    <w:name w:val="Pie de página Car"/>
    <w:basedOn w:val="Fuentedeprrafopredeter"/>
    <w:link w:val="Piedepgina"/>
    <w:uiPriority w:val="99"/>
    <w:rsid w:val="00DC2233"/>
  </w:style>
  <w:style w:type="table" w:styleId="Tablaconcuadrcula">
    <w:name w:val="Table Grid"/>
    <w:basedOn w:val="Tablanormal"/>
    <w:uiPriority w:val="39"/>
    <w:rsid w:val="00E66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41D07"/>
  </w:style>
  <w:style w:type="table" w:customStyle="1" w:styleId="a4">
    <w:basedOn w:val="TableNormal2"/>
    <w:rsid w:val="00016E47"/>
    <w:tblPr>
      <w:tblStyleRowBandSize w:val="1"/>
      <w:tblStyleColBandSize w:val="1"/>
      <w:tblCellMar>
        <w:top w:w="100" w:type="dxa"/>
        <w:left w:w="100" w:type="dxa"/>
        <w:bottom w:w="100" w:type="dxa"/>
        <w:right w:w="100" w:type="dxa"/>
      </w:tblCellMar>
    </w:tblPr>
  </w:style>
  <w:style w:type="table" w:customStyle="1" w:styleId="a5">
    <w:basedOn w:val="TableNormal2"/>
    <w:rsid w:val="00016E47"/>
    <w:tblPr>
      <w:tblStyleRowBandSize w:val="1"/>
      <w:tblStyleColBandSize w:val="1"/>
    </w:tblPr>
  </w:style>
  <w:style w:type="table" w:customStyle="1" w:styleId="a6">
    <w:basedOn w:val="TableNormal2"/>
    <w:rsid w:val="00016E47"/>
    <w:tblPr>
      <w:tblStyleRowBandSize w:val="1"/>
      <w:tblStyleColBandSize w:val="1"/>
    </w:tblPr>
  </w:style>
  <w:style w:type="table" w:customStyle="1" w:styleId="a7">
    <w:basedOn w:val="TableNormal2"/>
    <w:rsid w:val="00016E47"/>
    <w:tblPr>
      <w:tblStyleRowBandSize w:val="1"/>
      <w:tblStyleColBandSize w:val="1"/>
      <w:tblCellMar>
        <w:left w:w="115" w:type="dxa"/>
        <w:right w:w="115" w:type="dxa"/>
      </w:tblCellMar>
    </w:tblPr>
  </w:style>
  <w:style w:type="table" w:customStyle="1" w:styleId="a8">
    <w:basedOn w:val="TableNormal2"/>
    <w:rsid w:val="00016E47"/>
    <w:tblPr>
      <w:tblStyleRowBandSize w:val="1"/>
      <w:tblStyleColBandSize w:val="1"/>
      <w:tblCellMar>
        <w:left w:w="115" w:type="dxa"/>
        <w:right w:w="115" w:type="dxa"/>
      </w:tblCellMar>
    </w:tblPr>
  </w:style>
  <w:style w:type="table" w:customStyle="1" w:styleId="a9">
    <w:basedOn w:val="TableNormal2"/>
    <w:rsid w:val="00016E47"/>
    <w:tblPr>
      <w:tblStyleRowBandSize w:val="1"/>
      <w:tblStyleColBandSize w:val="1"/>
      <w:tblCellMar>
        <w:left w:w="70" w:type="dxa"/>
        <w:right w:w="70" w:type="dxa"/>
      </w:tblCellMar>
    </w:tblPr>
  </w:style>
  <w:style w:type="table" w:customStyle="1" w:styleId="aa">
    <w:basedOn w:val="TableNormal2"/>
    <w:rsid w:val="00016E47"/>
    <w:tblPr>
      <w:tblStyleRowBandSize w:val="1"/>
      <w:tblStyleColBandSize w:val="1"/>
    </w:tblPr>
  </w:style>
  <w:style w:type="table" w:customStyle="1" w:styleId="ab">
    <w:basedOn w:val="TableNormal2"/>
    <w:rsid w:val="00016E47"/>
    <w:tblPr>
      <w:tblStyleRowBandSize w:val="1"/>
      <w:tblStyleColBandSize w:val="1"/>
      <w:tblCellMar>
        <w:left w:w="70" w:type="dxa"/>
        <w:right w:w="70" w:type="dxa"/>
      </w:tblCellMar>
    </w:tblPr>
  </w:style>
  <w:style w:type="table" w:customStyle="1" w:styleId="ac">
    <w:basedOn w:val="TableNormal2"/>
    <w:rsid w:val="00016E47"/>
    <w:tblPr>
      <w:tblStyleRowBandSize w:val="1"/>
      <w:tblStyleColBandSize w:val="1"/>
      <w:tblCellMar>
        <w:top w:w="100" w:type="dxa"/>
        <w:left w:w="100" w:type="dxa"/>
        <w:bottom w:w="100" w:type="dxa"/>
        <w:right w:w="100" w:type="dxa"/>
      </w:tblCellMar>
    </w:tblPr>
  </w:style>
  <w:style w:type="table" w:customStyle="1" w:styleId="ad">
    <w:basedOn w:val="TableNormal2"/>
    <w:rsid w:val="00016E47"/>
    <w:tblPr>
      <w:tblStyleRowBandSize w:val="1"/>
      <w:tblStyleColBandSize w:val="1"/>
      <w:tblCellMar>
        <w:top w:w="100" w:type="dxa"/>
        <w:left w:w="100" w:type="dxa"/>
        <w:bottom w:w="100" w:type="dxa"/>
        <w:right w:w="100" w:type="dxa"/>
      </w:tblCellMar>
    </w:tblPr>
  </w:style>
  <w:style w:type="table" w:customStyle="1" w:styleId="ae">
    <w:basedOn w:val="TableNormal2"/>
    <w:rsid w:val="00016E47"/>
    <w:tblPr>
      <w:tblStyleRowBandSize w:val="1"/>
      <w:tblStyleColBandSize w:val="1"/>
      <w:tblCellMar>
        <w:left w:w="70" w:type="dxa"/>
        <w:right w:w="70" w:type="dxa"/>
      </w:tblCellMar>
    </w:tblPr>
  </w:style>
  <w:style w:type="paragraph" w:styleId="Textonotapie">
    <w:name w:val="footnote text"/>
    <w:basedOn w:val="Normal"/>
    <w:link w:val="TextonotapieCar"/>
    <w:uiPriority w:val="99"/>
    <w:unhideWhenUsed/>
    <w:rsid w:val="00361C29"/>
    <w:rPr>
      <w:rFonts w:asciiTheme="minorHAnsi" w:eastAsiaTheme="minorHAnsi" w:hAnsiTheme="minorHAnsi" w:cstheme="minorBidi"/>
      <w:lang w:eastAsia="en-US"/>
    </w:rPr>
  </w:style>
  <w:style w:type="character" w:customStyle="1" w:styleId="TextonotapieCar">
    <w:name w:val="Texto nota pie Car"/>
    <w:basedOn w:val="Fuentedeprrafopredeter"/>
    <w:link w:val="Textonotapie"/>
    <w:uiPriority w:val="99"/>
    <w:rsid w:val="00361C29"/>
    <w:rPr>
      <w:rFonts w:asciiTheme="minorHAnsi" w:eastAsiaTheme="minorHAnsi" w:hAnsiTheme="minorHAnsi" w:cstheme="minorBidi"/>
      <w:lang w:eastAsia="en-US"/>
    </w:rPr>
  </w:style>
  <w:style w:type="character" w:styleId="Refdenotaalpie">
    <w:name w:val="footnote reference"/>
    <w:basedOn w:val="Fuentedeprrafopredeter"/>
    <w:uiPriority w:val="99"/>
    <w:unhideWhenUsed/>
    <w:rsid w:val="00361C29"/>
    <w:rPr>
      <w:vertAlign w:val="superscript"/>
    </w:rPr>
  </w:style>
  <w:style w:type="character" w:styleId="Hipervnculo">
    <w:name w:val="Hyperlink"/>
    <w:basedOn w:val="Fuentedeprrafopredeter"/>
    <w:uiPriority w:val="99"/>
    <w:unhideWhenUsed/>
    <w:rsid w:val="00DB1F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00953">
      <w:bodyDiv w:val="1"/>
      <w:marLeft w:val="0"/>
      <w:marRight w:val="0"/>
      <w:marTop w:val="0"/>
      <w:marBottom w:val="0"/>
      <w:divBdr>
        <w:top w:val="none" w:sz="0" w:space="0" w:color="auto"/>
        <w:left w:val="none" w:sz="0" w:space="0" w:color="auto"/>
        <w:bottom w:val="none" w:sz="0" w:space="0" w:color="auto"/>
        <w:right w:val="none" w:sz="0" w:space="0" w:color="auto"/>
      </w:divBdr>
      <w:divsChild>
        <w:div w:id="1035276446">
          <w:marLeft w:val="0"/>
          <w:marRight w:val="0"/>
          <w:marTop w:val="0"/>
          <w:marBottom w:val="0"/>
          <w:divBdr>
            <w:top w:val="none" w:sz="0" w:space="0" w:color="auto"/>
            <w:left w:val="none" w:sz="0" w:space="0" w:color="auto"/>
            <w:bottom w:val="none" w:sz="0" w:space="0" w:color="auto"/>
            <w:right w:val="none" w:sz="0" w:space="0" w:color="auto"/>
          </w:divBdr>
        </w:div>
        <w:div w:id="449052678">
          <w:marLeft w:val="0"/>
          <w:marRight w:val="0"/>
          <w:marTop w:val="0"/>
          <w:marBottom w:val="0"/>
          <w:divBdr>
            <w:top w:val="none" w:sz="0" w:space="0" w:color="auto"/>
            <w:left w:val="none" w:sz="0" w:space="0" w:color="auto"/>
            <w:bottom w:val="none" w:sz="0" w:space="0" w:color="auto"/>
            <w:right w:val="none" w:sz="0" w:space="0" w:color="auto"/>
          </w:divBdr>
        </w:div>
        <w:div w:id="2141148871">
          <w:marLeft w:val="0"/>
          <w:marRight w:val="0"/>
          <w:marTop w:val="0"/>
          <w:marBottom w:val="0"/>
          <w:divBdr>
            <w:top w:val="none" w:sz="0" w:space="0" w:color="auto"/>
            <w:left w:val="none" w:sz="0" w:space="0" w:color="auto"/>
            <w:bottom w:val="none" w:sz="0" w:space="0" w:color="auto"/>
            <w:right w:val="none" w:sz="0" w:space="0" w:color="auto"/>
          </w:divBdr>
        </w:div>
        <w:div w:id="804471801">
          <w:marLeft w:val="0"/>
          <w:marRight w:val="0"/>
          <w:marTop w:val="0"/>
          <w:marBottom w:val="0"/>
          <w:divBdr>
            <w:top w:val="none" w:sz="0" w:space="0" w:color="auto"/>
            <w:left w:val="none" w:sz="0" w:space="0" w:color="auto"/>
            <w:bottom w:val="none" w:sz="0" w:space="0" w:color="auto"/>
            <w:right w:val="none" w:sz="0" w:space="0" w:color="auto"/>
          </w:divBdr>
        </w:div>
        <w:div w:id="923226357">
          <w:marLeft w:val="0"/>
          <w:marRight w:val="0"/>
          <w:marTop w:val="0"/>
          <w:marBottom w:val="0"/>
          <w:divBdr>
            <w:top w:val="none" w:sz="0" w:space="0" w:color="auto"/>
            <w:left w:val="none" w:sz="0" w:space="0" w:color="auto"/>
            <w:bottom w:val="none" w:sz="0" w:space="0" w:color="auto"/>
            <w:right w:val="none" w:sz="0" w:space="0" w:color="auto"/>
          </w:divBdr>
        </w:div>
        <w:div w:id="1630356481">
          <w:marLeft w:val="0"/>
          <w:marRight w:val="0"/>
          <w:marTop w:val="0"/>
          <w:marBottom w:val="0"/>
          <w:divBdr>
            <w:top w:val="none" w:sz="0" w:space="0" w:color="auto"/>
            <w:left w:val="none" w:sz="0" w:space="0" w:color="auto"/>
            <w:bottom w:val="none" w:sz="0" w:space="0" w:color="auto"/>
            <w:right w:val="none" w:sz="0" w:space="0" w:color="auto"/>
          </w:divBdr>
        </w:div>
      </w:divsChild>
    </w:div>
    <w:div w:id="283737516">
      <w:bodyDiv w:val="1"/>
      <w:marLeft w:val="0"/>
      <w:marRight w:val="0"/>
      <w:marTop w:val="0"/>
      <w:marBottom w:val="0"/>
      <w:divBdr>
        <w:top w:val="none" w:sz="0" w:space="0" w:color="auto"/>
        <w:left w:val="none" w:sz="0" w:space="0" w:color="auto"/>
        <w:bottom w:val="none" w:sz="0" w:space="0" w:color="auto"/>
        <w:right w:val="none" w:sz="0" w:space="0" w:color="auto"/>
      </w:divBdr>
    </w:div>
    <w:div w:id="443890832">
      <w:bodyDiv w:val="1"/>
      <w:marLeft w:val="0"/>
      <w:marRight w:val="0"/>
      <w:marTop w:val="0"/>
      <w:marBottom w:val="0"/>
      <w:divBdr>
        <w:top w:val="none" w:sz="0" w:space="0" w:color="auto"/>
        <w:left w:val="none" w:sz="0" w:space="0" w:color="auto"/>
        <w:bottom w:val="none" w:sz="0" w:space="0" w:color="auto"/>
        <w:right w:val="none" w:sz="0" w:space="0" w:color="auto"/>
      </w:divBdr>
    </w:div>
    <w:div w:id="494955749">
      <w:bodyDiv w:val="1"/>
      <w:marLeft w:val="0"/>
      <w:marRight w:val="0"/>
      <w:marTop w:val="0"/>
      <w:marBottom w:val="0"/>
      <w:divBdr>
        <w:top w:val="none" w:sz="0" w:space="0" w:color="auto"/>
        <w:left w:val="none" w:sz="0" w:space="0" w:color="auto"/>
        <w:bottom w:val="none" w:sz="0" w:space="0" w:color="auto"/>
        <w:right w:val="none" w:sz="0" w:space="0" w:color="auto"/>
      </w:divBdr>
      <w:divsChild>
        <w:div w:id="1045787967">
          <w:marLeft w:val="0"/>
          <w:marRight w:val="0"/>
          <w:marTop w:val="0"/>
          <w:marBottom w:val="0"/>
          <w:divBdr>
            <w:top w:val="none" w:sz="0" w:space="0" w:color="auto"/>
            <w:left w:val="none" w:sz="0" w:space="0" w:color="auto"/>
            <w:bottom w:val="none" w:sz="0" w:space="0" w:color="auto"/>
            <w:right w:val="none" w:sz="0" w:space="0" w:color="auto"/>
          </w:divBdr>
        </w:div>
        <w:div w:id="633948403">
          <w:marLeft w:val="0"/>
          <w:marRight w:val="0"/>
          <w:marTop w:val="0"/>
          <w:marBottom w:val="0"/>
          <w:divBdr>
            <w:top w:val="none" w:sz="0" w:space="0" w:color="auto"/>
            <w:left w:val="none" w:sz="0" w:space="0" w:color="auto"/>
            <w:bottom w:val="none" w:sz="0" w:space="0" w:color="auto"/>
            <w:right w:val="none" w:sz="0" w:space="0" w:color="auto"/>
          </w:divBdr>
        </w:div>
      </w:divsChild>
    </w:div>
    <w:div w:id="1390880496">
      <w:bodyDiv w:val="1"/>
      <w:marLeft w:val="0"/>
      <w:marRight w:val="0"/>
      <w:marTop w:val="0"/>
      <w:marBottom w:val="0"/>
      <w:divBdr>
        <w:top w:val="none" w:sz="0" w:space="0" w:color="auto"/>
        <w:left w:val="none" w:sz="0" w:space="0" w:color="auto"/>
        <w:bottom w:val="none" w:sz="0" w:space="0" w:color="auto"/>
        <w:right w:val="none" w:sz="0" w:space="0" w:color="auto"/>
      </w:divBdr>
      <w:divsChild>
        <w:div w:id="536744511">
          <w:marLeft w:val="0"/>
          <w:marRight w:val="0"/>
          <w:marTop w:val="0"/>
          <w:marBottom w:val="0"/>
          <w:divBdr>
            <w:top w:val="none" w:sz="0" w:space="0" w:color="auto"/>
            <w:left w:val="none" w:sz="0" w:space="0" w:color="auto"/>
            <w:bottom w:val="none" w:sz="0" w:space="0" w:color="auto"/>
            <w:right w:val="none" w:sz="0" w:space="0" w:color="auto"/>
          </w:divBdr>
        </w:div>
        <w:div w:id="2019582038">
          <w:marLeft w:val="0"/>
          <w:marRight w:val="0"/>
          <w:marTop w:val="0"/>
          <w:marBottom w:val="0"/>
          <w:divBdr>
            <w:top w:val="none" w:sz="0" w:space="0" w:color="auto"/>
            <w:left w:val="none" w:sz="0" w:space="0" w:color="auto"/>
            <w:bottom w:val="none" w:sz="0" w:space="0" w:color="auto"/>
            <w:right w:val="none" w:sz="0" w:space="0" w:color="auto"/>
          </w:divBdr>
        </w:div>
        <w:div w:id="1886062153">
          <w:marLeft w:val="0"/>
          <w:marRight w:val="0"/>
          <w:marTop w:val="0"/>
          <w:marBottom w:val="0"/>
          <w:divBdr>
            <w:top w:val="none" w:sz="0" w:space="0" w:color="auto"/>
            <w:left w:val="none" w:sz="0" w:space="0" w:color="auto"/>
            <w:bottom w:val="none" w:sz="0" w:space="0" w:color="auto"/>
            <w:right w:val="none" w:sz="0" w:space="0" w:color="auto"/>
          </w:divBdr>
        </w:div>
        <w:div w:id="469519550">
          <w:marLeft w:val="0"/>
          <w:marRight w:val="0"/>
          <w:marTop w:val="0"/>
          <w:marBottom w:val="0"/>
          <w:divBdr>
            <w:top w:val="none" w:sz="0" w:space="0" w:color="auto"/>
            <w:left w:val="none" w:sz="0" w:space="0" w:color="auto"/>
            <w:bottom w:val="none" w:sz="0" w:space="0" w:color="auto"/>
            <w:right w:val="none" w:sz="0" w:space="0" w:color="auto"/>
          </w:divBdr>
        </w:div>
        <w:div w:id="742263254">
          <w:marLeft w:val="0"/>
          <w:marRight w:val="0"/>
          <w:marTop w:val="0"/>
          <w:marBottom w:val="0"/>
          <w:divBdr>
            <w:top w:val="none" w:sz="0" w:space="0" w:color="auto"/>
            <w:left w:val="none" w:sz="0" w:space="0" w:color="auto"/>
            <w:bottom w:val="none" w:sz="0" w:space="0" w:color="auto"/>
            <w:right w:val="none" w:sz="0" w:space="0" w:color="auto"/>
          </w:divBdr>
        </w:div>
        <w:div w:id="17500381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dI0XgjznwG+VXYQegy14bEbUaw==">AMUW2mWV/R2zsTCsT1maIJvCItDLl1SnZde1fEXLyY3YD8Vy64jnnxhkftK9G8oFAWAbBUYspYTvOpX4xiFHbNKnjsePZL5lbZtBaNrt0ZRiSDzltGlRju7pFiFSPhNGLqMkFBPWYmF7S0Wo1URGUjJZmA4iN3Aq9w==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3E0570-0410-45FA-A96B-41160644D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2038</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David Elorza Rodriguez</dc:creator>
  <cp:lastModifiedBy>OMAR STEEVEN VALENCIA LAUTERO</cp:lastModifiedBy>
  <cp:revision>2</cp:revision>
  <cp:lastPrinted>2020-05-24T23:04:00Z</cp:lastPrinted>
  <dcterms:created xsi:type="dcterms:W3CDTF">2024-05-22T17:11:00Z</dcterms:created>
  <dcterms:modified xsi:type="dcterms:W3CDTF">2024-05-22T17:11:00Z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0x01010037D8A322BB82B44595ECA9ED3A914D60</vt:lpwstr>
  </property>
</Properties>
</file>